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01" w:rsidRPr="00CA5A2C" w:rsidRDefault="00F95701" w:rsidP="00F95701">
      <w:pPr>
        <w:spacing w:before="20" w:after="20"/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CA5A2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«День пловца – 2024»</w:t>
      </w:r>
    </w:p>
    <w:p w:rsidR="00F95701" w:rsidRPr="00CA5A2C" w:rsidRDefault="00F95701" w:rsidP="00F95701">
      <w:pPr>
        <w:spacing w:before="20" w:after="20"/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</w:p>
    <w:p w:rsidR="002D662C" w:rsidRPr="00CA5A2C" w:rsidRDefault="002D662C" w:rsidP="00F95701">
      <w:pPr>
        <w:spacing w:before="20" w:after="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На минувшей неделе</w:t>
      </w:r>
      <w:r w:rsidR="00F95701"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28 по 30 марта, среди воспитанников спортивных объединений МАУ ДО ДООЦ "Юность" прошли соревнования</w:t>
      </w:r>
      <w:r w:rsidR="00F95701"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"День пловца</w:t>
      </w:r>
      <w:r w:rsidR="00F95701"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- 2024</w:t>
      </w:r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".</w:t>
      </w:r>
    </w:p>
    <w:p w:rsidR="002D662C" w:rsidRPr="00CA5A2C" w:rsidRDefault="00F95701" w:rsidP="00F95701">
      <w:pPr>
        <w:pStyle w:val="p1"/>
        <w:shd w:val="clear" w:color="auto" w:fill="FFFFFF"/>
        <w:spacing w:before="20" w:beforeAutospacing="0" w:after="20" w:afterAutospacing="0"/>
        <w:rPr>
          <w:sz w:val="28"/>
          <w:szCs w:val="28"/>
        </w:rPr>
      </w:pPr>
      <w:r w:rsidRPr="00CA5A2C">
        <w:rPr>
          <w:sz w:val="28"/>
          <w:szCs w:val="28"/>
        </w:rPr>
        <w:t>Массовые</w:t>
      </w:r>
      <w:r w:rsidRPr="00CA5A2C">
        <w:rPr>
          <w:sz w:val="28"/>
          <w:szCs w:val="28"/>
        </w:rPr>
        <w:t xml:space="preserve"> зрелищные спортивные мероприятия в плавательном бассейне «Юность» проводятся ежемесячно в течение всего учебного года. Но одним из самых важных для педагогов и юных спортсменом остается «День пловца». Эти итоговые соревнования проходят в бассейне «Юность» традиционно в весенние каникулы, объединяя пловцов со второго года обучения.</w:t>
      </w:r>
    </w:p>
    <w:p w:rsidR="00F95701" w:rsidRPr="00CA5A2C" w:rsidRDefault="00F95701" w:rsidP="00F95701">
      <w:pPr>
        <w:spacing w:before="20" w:after="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первый день стартов</w:t>
      </w:r>
      <w:r w:rsidR="002D662C"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пловцы показали свои итоговые результаты на дистанции 800 м вольный стиль. В этом виде программы принимали участие спортсмены с 9 до 12 лет.</w:t>
      </w:r>
    </w:p>
    <w:p w:rsidR="001C597D" w:rsidRPr="00CA5A2C" w:rsidRDefault="002D662C" w:rsidP="00F95701">
      <w:pPr>
        <w:spacing w:before="20" w:after="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Во второй день соревнований спортсмены показали свои лучшие результаты на двухсотметровых дистанциях.</w:t>
      </w:r>
      <w:r w:rsidRPr="00CA5A2C">
        <w:rPr>
          <w:rFonts w:ascii="Times New Roman" w:hAnsi="Times New Roman" w:cs="Times New Roman"/>
          <w:sz w:val="28"/>
          <w:szCs w:val="28"/>
        </w:rPr>
        <w:br/>
      </w:r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В третий день пловцы соревновались на полтинниках и комплексной стометровке.</w:t>
      </w:r>
      <w:r w:rsidRPr="00CA5A2C">
        <w:rPr>
          <w:rFonts w:ascii="Times New Roman" w:hAnsi="Times New Roman" w:cs="Times New Roman"/>
          <w:sz w:val="28"/>
          <w:szCs w:val="28"/>
        </w:rPr>
        <w:br/>
      </w:r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По итогам данных стартов мы поздравляем с выполнением норматива 2 спортивного разряда Артема Данилова.</w:t>
      </w:r>
      <w:r w:rsidRPr="00CA5A2C">
        <w:rPr>
          <w:rFonts w:ascii="Times New Roman" w:hAnsi="Times New Roman" w:cs="Times New Roman"/>
          <w:sz w:val="28"/>
          <w:szCs w:val="28"/>
        </w:rPr>
        <w:br/>
      </w:r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Дмитрия </w:t>
      </w:r>
      <w:proofErr w:type="spellStart"/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Корюхова</w:t>
      </w:r>
      <w:proofErr w:type="spellEnd"/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выполнением 3 спортивного разряда.</w:t>
      </w:r>
      <w:r w:rsidRPr="00CA5A2C">
        <w:rPr>
          <w:rFonts w:ascii="Times New Roman" w:hAnsi="Times New Roman" w:cs="Times New Roman"/>
          <w:sz w:val="28"/>
          <w:szCs w:val="28"/>
        </w:rPr>
        <w:br/>
      </w:r>
      <w:r w:rsidR="00F95701"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1 юн</w:t>
      </w:r>
      <w:r w:rsidR="00F95701"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ошеским разрядом</w:t>
      </w:r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Полину Патрушеву, Полину </w:t>
      </w:r>
      <w:proofErr w:type="spellStart"/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Жевнерову</w:t>
      </w:r>
      <w:proofErr w:type="spellEnd"/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Арсения </w:t>
      </w:r>
      <w:proofErr w:type="spellStart"/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Погудина</w:t>
      </w:r>
      <w:proofErr w:type="spellEnd"/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Метелева</w:t>
      </w:r>
      <w:proofErr w:type="spellEnd"/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Ивана.</w:t>
      </w:r>
      <w:r w:rsidRPr="00CA5A2C">
        <w:rPr>
          <w:rFonts w:ascii="Times New Roman" w:hAnsi="Times New Roman" w:cs="Times New Roman"/>
          <w:sz w:val="28"/>
          <w:szCs w:val="28"/>
        </w:rPr>
        <w:br/>
      </w:r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С выполнением норматива 2 юн</w:t>
      </w:r>
      <w:r w:rsidR="00F95701"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ошеского</w:t>
      </w:r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разряда Алесю </w:t>
      </w:r>
      <w:proofErr w:type="spellStart"/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Зимнякову</w:t>
      </w:r>
      <w:proofErr w:type="spellEnd"/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A5A2C">
        <w:rPr>
          <w:rFonts w:ascii="Times New Roman" w:hAnsi="Times New Roman" w:cs="Times New Roman"/>
          <w:sz w:val="28"/>
          <w:szCs w:val="28"/>
        </w:rPr>
        <w:br/>
      </w:r>
      <w:r w:rsidRPr="00CA5A2C">
        <w:rPr>
          <w:rFonts w:ascii="Times New Roman" w:hAnsi="Times New Roman" w:cs="Times New Roman"/>
          <w:sz w:val="28"/>
          <w:szCs w:val="28"/>
        </w:rPr>
        <w:br/>
      </w:r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 спортсменам желаем не останавливаться </w:t>
      </w:r>
      <w:proofErr w:type="gramStart"/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CA5A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достигнутом и двигаться только вперёд! Поздравляем и желаем дальнейшего роста результатов!</w:t>
      </w:r>
    </w:p>
    <w:p w:rsidR="00CA5A2C" w:rsidRPr="00CA5A2C" w:rsidRDefault="00CA5A2C" w:rsidP="00F95701">
      <w:pPr>
        <w:spacing w:before="20" w:after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70CD" w:rsidRDefault="00AB70CD" w:rsidP="00F95701">
      <w:pPr>
        <w:spacing w:before="20" w:after="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5A2C">
        <w:rPr>
          <w:rFonts w:ascii="Times New Roman" w:hAnsi="Times New Roman" w:cs="Times New Roman"/>
          <w:sz w:val="24"/>
          <w:szCs w:val="24"/>
          <w:shd w:val="clear" w:color="auto" w:fill="FFFFFF"/>
        </w:rPr>
        <w:t>Протоколы соревнований размещены в детских и родительских группах в соц. сетях</w:t>
      </w:r>
    </w:p>
    <w:p w:rsidR="001B61EB" w:rsidRPr="00CA5A2C" w:rsidRDefault="001B61EB" w:rsidP="001B61EB">
      <w:pPr>
        <w:spacing w:before="20" w:after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6303" cy="1800000"/>
            <wp:effectExtent l="0" t="0" r="0" b="0"/>
            <wp:docPr id="1" name="Рисунок 1" descr="C:\Users\ффф\Desktop\БАССЕЙН\zkcEmjURU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фф\Desktop\БАССЕЙН\zkcEmjURUf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30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1EB" w:rsidRPr="00CA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EA"/>
    <w:rsid w:val="001B61EB"/>
    <w:rsid w:val="001C17EA"/>
    <w:rsid w:val="001C597D"/>
    <w:rsid w:val="002D662C"/>
    <w:rsid w:val="00AB70CD"/>
    <w:rsid w:val="00CA5A2C"/>
    <w:rsid w:val="00F9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9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9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3</cp:revision>
  <cp:lastPrinted>2024-04-03T08:27:00Z</cp:lastPrinted>
  <dcterms:created xsi:type="dcterms:W3CDTF">2024-04-03T06:58:00Z</dcterms:created>
  <dcterms:modified xsi:type="dcterms:W3CDTF">2024-04-03T08:28:00Z</dcterms:modified>
</cp:coreProperties>
</file>