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C9704B" w:rsidRPr="00C9704B" w:rsidTr="00C9704B">
        <w:trPr>
          <w:tblCellSpacing w:w="7" w:type="dxa"/>
        </w:trPr>
        <w:tc>
          <w:tcPr>
            <w:tcW w:w="5000" w:type="pct"/>
            <w:vAlign w:val="center"/>
            <w:hideMark/>
          </w:tcPr>
          <w:p w:rsidR="00C9704B" w:rsidRDefault="00C9704B" w:rsidP="00C97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4D6D91"/>
                <w:sz w:val="32"/>
                <w:szCs w:val="32"/>
                <w:lang w:eastAsia="ru-RU"/>
              </w:rPr>
            </w:pPr>
            <w:r w:rsidRPr="00C9704B">
              <w:rPr>
                <w:rFonts w:ascii="Arial" w:eastAsia="Times New Roman" w:hAnsi="Arial" w:cs="Arial"/>
                <w:b/>
                <w:bCs/>
                <w:i/>
                <w:color w:val="4D6D91"/>
                <w:sz w:val="32"/>
                <w:szCs w:val="32"/>
                <w:lang w:eastAsia="ru-RU"/>
              </w:rPr>
              <w:t>Единый день дополнительного образования</w:t>
            </w:r>
          </w:p>
          <w:p w:rsidR="00C9704B" w:rsidRPr="00C9704B" w:rsidRDefault="00C9704B" w:rsidP="00C970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4D6D91"/>
                <w:sz w:val="32"/>
                <w:szCs w:val="32"/>
                <w:lang w:eastAsia="ru-RU"/>
              </w:rPr>
            </w:pPr>
          </w:p>
        </w:tc>
      </w:tr>
      <w:tr w:rsidR="00C9704B" w:rsidRPr="00C9704B" w:rsidTr="00C9704B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9704B" w:rsidRPr="00C9704B" w:rsidRDefault="00C9704B" w:rsidP="00C9704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7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сентября в Горнозаводском районе прошел Единый день дополнительного образования. Целью его проведения было знакомство детей и родителей с услугами системы дополнительного образования, демонстрация всех его аспектов и возможностей.</w:t>
            </w:r>
          </w:p>
          <w:p w:rsidR="00C9704B" w:rsidRPr="00C9704B" w:rsidRDefault="00C9704B" w:rsidP="00C9704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7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проведения Единого дня дополнительного образования учреждения дополнительного образования, школы района провели ряд интересных и увлекательных мероприятий, участниками которых стали как дети, так и родители. В фойе образовательных учреждений были </w:t>
            </w:r>
            <w:r w:rsidRPr="00C9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оформлены выставки детского творчества, представлены работы творческих объединений. Состоялись открытые занятия, мастер - классы, встречи администрации ОУ с родителями, консультации педагогов дополнительного образования</w:t>
            </w:r>
            <w:r w:rsidRPr="00C97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C9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записи в творческие объединения и секции.</w:t>
            </w:r>
          </w:p>
          <w:p w:rsidR="00C9704B" w:rsidRPr="00C9704B" w:rsidRDefault="00C9704B" w:rsidP="00C9704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C97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Единого дня дополнительного образования педагоги Дома творчества организовали «Семейный шахматный турнир», который состоялся на базе МАОУ «СОШ № 3» г. Горнозаводска. Любители шахмат приняли активное участие в соревнованиях. 13 семейных команд соревновались в двух возрастных группах - это папы, мамы, бабушки, дедушки, дети. Победители и призеры получили заслуженные награды и призы. Кроме того, были отмечены самые юные шахматисты и женская семейная команда.</w:t>
            </w:r>
          </w:p>
          <w:p w:rsidR="00C9704B" w:rsidRPr="00C9704B" w:rsidRDefault="00C9704B" w:rsidP="00C9704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C97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 Дома творчества провели мастер- классы для детей и родителей, желающих научиться различным видам декоративно - прикладного творчества на базе МАОУ «СОШ № 1» г. Горнозаводска.</w:t>
            </w:r>
          </w:p>
          <w:p w:rsidR="00C9704B" w:rsidRPr="00C9704B" w:rsidRDefault="00C9704B" w:rsidP="00C9704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7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Теплой Горе на базе КСК «Металлург» был организован семейный турнир по волейболу, который стал настоящим спортивным праздником для детей и взрослых.</w:t>
            </w:r>
          </w:p>
          <w:p w:rsidR="00C9704B" w:rsidRPr="00C9704B" w:rsidRDefault="00C9704B" w:rsidP="00C9704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97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ООЦ «Юность» в рамках Единого дня дополнительного образования состоялись спортивные мероприятия по плаванию: «Веселые старты» на воде, показательные выступления спортсменов, соревнования по плаванию для младших школьников.</w:t>
            </w:r>
          </w:p>
          <w:p w:rsidR="00C9704B" w:rsidRDefault="005A3F2F" w:rsidP="00C9704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F05A25" wp14:editId="1DBEEDC6">
                  <wp:simplePos x="0" y="0"/>
                  <wp:positionH relativeFrom="column">
                    <wp:posOffset>2872740</wp:posOffset>
                  </wp:positionH>
                  <wp:positionV relativeFrom="paragraph">
                    <wp:posOffset>181610</wp:posOffset>
                  </wp:positionV>
                  <wp:extent cx="2876550" cy="1732280"/>
                  <wp:effectExtent l="0" t="0" r="0" b="1270"/>
                  <wp:wrapNone/>
                  <wp:docPr id="6" name="Рисунок 6" descr="E:\ФОТОГРАФИИ ЮНОСТЬ (с декабря 2016)\Единый день ДО 10.09.17\IMG_9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ФОТОГРАФИИ ЮНОСТЬ (с декабря 2016)\Единый день ДО 10.09.17\IMG_9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73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704B" w:rsidRPr="00C9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C9704B" w:rsidRPr="00C9704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0382654" wp14:editId="6523513C">
                  <wp:extent cx="2686050" cy="1724025"/>
                  <wp:effectExtent l="0" t="0" r="0" b="9525"/>
                  <wp:docPr id="5" name="Рисунок 5" descr="http://edu-gorn.ucoz.ru/raznoe/IMG_9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du-gorn.ucoz.ru/raznoe/IMG_9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704B" w:rsidRPr="00C9704B" w:rsidRDefault="00C9704B" w:rsidP="00C9704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97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 родители получили уникальную возможность познакомиться и пообщаться с педагогами, увидеть условия проведения занятий, посмотреть, каких результатов может достичь каждый ребенок, если будет увлеченно и с интересом проводить своё свободное время.</w:t>
            </w:r>
          </w:p>
          <w:p w:rsidR="00C9704B" w:rsidRPr="00C9704B" w:rsidRDefault="00C9704B" w:rsidP="00C9704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C97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Уверены</w:t>
            </w:r>
            <w:proofErr w:type="gramEnd"/>
            <w:r w:rsidRPr="00C97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проведение такого Дня станет доброй традицией в начале каждого учебного года!</w:t>
            </w:r>
          </w:p>
        </w:tc>
      </w:tr>
    </w:tbl>
    <w:p w:rsidR="003D2F77" w:rsidRDefault="003D2F77">
      <w:bookmarkStart w:id="0" w:name="_GoBack"/>
      <w:bookmarkEnd w:id="0"/>
    </w:p>
    <w:sectPr w:rsidR="003D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79"/>
    <w:rsid w:val="003D2F77"/>
    <w:rsid w:val="005A3F2F"/>
    <w:rsid w:val="00867979"/>
    <w:rsid w:val="00C9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2017-09-15T02:55:00Z</cp:lastPrinted>
  <dcterms:created xsi:type="dcterms:W3CDTF">2017-09-15T02:52:00Z</dcterms:created>
  <dcterms:modified xsi:type="dcterms:W3CDTF">2017-09-15T02:55:00Z</dcterms:modified>
</cp:coreProperties>
</file>