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AF" w:rsidRPr="00C35BAF" w:rsidRDefault="00C35BAF" w:rsidP="00C35BA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35BA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Флагманы социально-экономического развития России</w:t>
      </w:r>
    </w:p>
    <w:p w:rsidR="00C35BAF" w:rsidRPr="00C35BAF" w:rsidRDefault="00C35BAF" w:rsidP="00C35BA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35B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15.08.2022</w:t>
      </w:r>
    </w:p>
    <w:p w:rsidR="00C35BAF" w:rsidRPr="00C35BAF" w:rsidRDefault="00C35BAF" w:rsidP="00C35BAF">
      <w:pPr>
        <w:shd w:val="clear" w:color="auto" w:fill="FFFFFF"/>
        <w:spacing w:before="30" w:after="30" w:line="240" w:lineRule="auto"/>
        <w:ind w:left="705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C35BAF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 xml:space="preserve">«Мы среди </w:t>
      </w:r>
      <w:proofErr w:type="gramStart"/>
      <w:r w:rsidRPr="00C35BAF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лучших</w:t>
      </w:r>
      <w:proofErr w:type="gramEnd"/>
      <w:r w:rsidRPr="00C35BAF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!!»</w:t>
      </w:r>
    </w:p>
    <w:p w:rsidR="00C35BAF" w:rsidRPr="00C35BAF" w:rsidRDefault="00C35BAF" w:rsidP="00C35B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35BAF">
        <w:rPr>
          <w:rFonts w:ascii="Verdana" w:eastAsia="Times New Roman" w:hAnsi="Verdana" w:cs="Tahoma"/>
          <w:color w:val="555555"/>
          <w:sz w:val="16"/>
          <w:szCs w:val="16"/>
          <w:lang w:eastAsia="ru-RU"/>
        </w:rPr>
        <w:t> </w:t>
      </w:r>
    </w:p>
    <w:p w:rsidR="00C35BAF" w:rsidRPr="00C35BAF" w:rsidRDefault="00C35BAF" w:rsidP="00C35BAF">
      <w:pPr>
        <w:shd w:val="clear" w:color="auto" w:fill="FFFFFF"/>
        <w:spacing w:before="30" w:after="3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35B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Звания "Флагман социально-экономического развития России 2021 года" муниципальное автономное учреждение дополнительного образования «Детский оздоровительно-образовательный центр «Юность» г. Горнозаводска удостоен в номинации "Лучшее учреждение дополнительного образования Горнозаводского городского округа 2021 года".</w:t>
      </w:r>
    </w:p>
    <w:p w:rsidR="00C35BAF" w:rsidRPr="00C35BAF" w:rsidRDefault="00C35BAF" w:rsidP="00C35BAF">
      <w:pPr>
        <w:shd w:val="clear" w:color="auto" w:fill="FFFFFF"/>
        <w:spacing w:before="30" w:after="3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35B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Статус победителя в этой номинации означает, что его обладатель признан лидером в муниципальном образовании в своей сфере деятельности.</w:t>
      </w:r>
    </w:p>
    <w:p w:rsidR="00C35BAF" w:rsidRPr="00C35BAF" w:rsidRDefault="00C35BAF" w:rsidP="00C35BAF">
      <w:pPr>
        <w:shd w:val="clear" w:color="auto" w:fill="FFFFFF"/>
        <w:spacing w:before="30" w:after="3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35B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Поздравляем весь наш коллектив с отличным результатом! И желаем новых побед!</w:t>
      </w:r>
    </w:p>
    <w:p w:rsidR="00C35BAF" w:rsidRPr="00C35BAF" w:rsidRDefault="00C35BAF" w:rsidP="00C35BAF">
      <w:pPr>
        <w:shd w:val="clear" w:color="auto" w:fill="FFFFFF"/>
        <w:spacing w:before="30" w:after="3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35BA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К сведению: Общенациональный Реестр «Флагманы социально-экономического развития России» является публичным информационным ресурсом, включающим в себя победителей в отраслевых номинациях в разных муниципальных образованиях России. Победители в номинациях признаются Флагманами социально-экономического развития своего региона.</w:t>
      </w:r>
    </w:p>
    <w:p w:rsidR="00C35BAF" w:rsidRPr="00C35BAF" w:rsidRDefault="00C35BAF" w:rsidP="00C35BAF">
      <w:pPr>
        <w:shd w:val="clear" w:color="auto" w:fill="FFFFFF"/>
        <w:spacing w:before="30" w:after="3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35BA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Определение победителей в номинациях осуществляется ежегодно на основании рекомендаций органов исполнительной власти в субъектах Федерации и в муниципальных образованиях по всей стране. В каждой номинации может быть только один победитель.</w:t>
      </w:r>
    </w:p>
    <w:p w:rsidR="00C35BAF" w:rsidRPr="00C35BAF" w:rsidRDefault="00C35BAF" w:rsidP="00C35B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35BA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Статус победителя в той или иной номинации (и, соответственно, статус Флагмана социально-экономического развития) означает, что его обладатель признан лидером в муниципальном образовании в своей сфере деятельности и входит в число самых наиболее значимых организаций своего региона.</w:t>
      </w:r>
    </w:p>
    <w:p w:rsidR="00C35BAF" w:rsidRPr="00C35BAF" w:rsidRDefault="00C35BAF" w:rsidP="00C35BA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C35BAF">
          <w:rPr>
            <w:rFonts w:ascii="Times New Roman" w:eastAsia="Times New Roman" w:hAnsi="Times New Roman" w:cs="Times New Roman"/>
            <w:i/>
            <w:iCs/>
            <w:color w:val="007AD0"/>
            <w:sz w:val="24"/>
            <w:szCs w:val="24"/>
            <w:u w:val="single"/>
            <w:lang w:eastAsia="ru-RU"/>
          </w:rPr>
          <w:t>https://www.fs-er.ru/</w:t>
        </w:r>
      </w:hyperlink>
    </w:p>
    <w:p w:rsidR="00A62679" w:rsidRDefault="00A62679"/>
    <w:sectPr w:rsidR="00A6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D9"/>
    <w:rsid w:val="00323CD9"/>
    <w:rsid w:val="00A62679"/>
    <w:rsid w:val="00C3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3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s-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2</cp:revision>
  <dcterms:created xsi:type="dcterms:W3CDTF">2022-12-12T11:49:00Z</dcterms:created>
  <dcterms:modified xsi:type="dcterms:W3CDTF">2022-12-12T11:49:00Z</dcterms:modified>
</cp:coreProperties>
</file>