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24C" w:rsidRPr="00C3524C" w:rsidRDefault="00C3524C" w:rsidP="00C352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>28 июня 2016 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Дата подписания 23 июня 2016 г.</w:t>
      </w:r>
    </w:p>
    <w:p w:rsidR="00C3524C" w:rsidRPr="00C3524C" w:rsidRDefault="00C3524C" w:rsidP="00C352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</w:t>
      </w: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Опубликован 28 июня 2016 г.</w:t>
      </w:r>
    </w:p>
    <w:p w:rsidR="00C3524C" w:rsidRPr="00C3524C" w:rsidRDefault="00C3524C" w:rsidP="00C352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</w:t>
      </w:r>
      <w:bookmarkStart w:id="0" w:name="_GoBack"/>
      <w:bookmarkEnd w:id="0"/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Вступает в силу 22 сентября 2016 г.</w:t>
      </w:r>
    </w:p>
    <w:p w:rsidR="00C3524C" w:rsidRPr="00C3524C" w:rsidRDefault="00C3524C" w:rsidP="00C352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524C" w:rsidRPr="00C3524C" w:rsidRDefault="00C3524C" w:rsidP="00C352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Pr="00C3524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Российская газета - Федеральный выпуск №7007 (139)</w:t>
        </w:r>
      </w:hyperlink>
    </w:p>
    <w:p w:rsidR="00C3524C" w:rsidRPr="00C3524C" w:rsidRDefault="00C3524C" w:rsidP="00C3524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C3524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Федеральный закон от 23 июня 2016 г. N 182-ФЗ "Об основах системы профилактики правонарушений в Российской Федерации" 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352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Принят</w:t>
      </w:r>
      <w:proofErr w:type="gramEnd"/>
      <w:r w:rsidRPr="00C352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Государственной Думой 10 июня 2016 года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352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Одобрен</w:t>
      </w:r>
      <w:proofErr w:type="gramEnd"/>
      <w:r w:rsidRPr="00C352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Советом Федерации 15 июня 2016 года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1. </w:t>
      </w:r>
      <w:r w:rsidRPr="00C352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положения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1. </w:t>
      </w:r>
      <w:r w:rsidRPr="00C352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 регулирования настоящего Федерального закона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Предметом регулирования настоящего Федерального закона являются общественные отношения, возникающие в сфере профилактики правонарушений в Российской Федерации.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Настоящий Федеральный закон устанавливает правовую и организационные основы системы профилактики правонарушений, общие правила ее функционирования, основные принципы, направления, виды профилактики правонарушений и формы профилактического воздействия, полномочия, права и обязанности субъектов профилактики правонарушений и лиц, участвующих в профилактике правонарушений.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2. </w:t>
      </w:r>
      <w:r w:rsidRPr="00C352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понятия, используемые в настоящем Федеральном законе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целей настоящего Федерального закона используются следующие основные понятия: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правонарушение - преступление или административное правонарушение, представляющие собой противоправное деяние (действие, бездействие), влекущее уголовную или административную ответственность;</w:t>
      </w:r>
      <w:proofErr w:type="gramEnd"/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профилактика правонарушений - совокупность мер социального, правового, организационного, информационного и иного характера, направленных на выявление и устранение причин и условий, способствующих совершению правонарушений, а также на оказание воспитательного воздействия на лиц в целях недопущения совершения правонарушений или антиобщественного поведения;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>3) система профилактики правонарушений - совокупность субъектов профилактики правонарушений, лиц, участвующих в профилактике правонарушений, и принимаемых ими мер профилактики правонарушений, а также основ координации деятельности и мониторинга в сфере профилактики правонарушений;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4) лица, участвующие в профилактике правонарушений, - граждане, общественные объединения и иные организации, оказывающие помощь (содействие) субъектам профилактики правонарушений в рамках реализации своих прав в сфере профилактики правонарушений в соответствии с настоящим Федеральным законом и другими федеральными законами;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>5) организация социального обслуживания - организация, осуществляющая социальное обслуживание (предоставление социально-бытовых, социально-медицинских, социально-психологических, социально-педагогических, социально-трудовых, социально-правовых и иных социальных услуг), выступающая в качестве лица, участвующего в профилактике правонарушений;</w:t>
      </w:r>
      <w:proofErr w:type="gramEnd"/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>6) антиобщественное поведение - не влекущие за собой административную или уголовную ответственность действия физического лица, нарушающие общепринятые нормы поведения и морали, права и законные интересы других лиц;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мониторинг в сфере профилактики правонарушений - система наблюдений за состоянием профилактики правонарушений, анализ и прогнозирование причин и условий, способствующих совершению правонарушений, а также оценка </w:t>
      </w:r>
      <w:proofErr w:type="gramStart"/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эффективности деятельности субъектов профилактики правонарушений</w:t>
      </w:r>
      <w:proofErr w:type="gramEnd"/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3. </w:t>
      </w:r>
      <w:r w:rsidRPr="00C352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Правовая основа системы профилактики правонарушений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Правовую основу системы профилактики правонарушений составляют положения Конституции Российской Федерации, общепризнанные принципы и нормы международного права, международные договоры Российской Федерации, нормы уголовного законодательства Российской Федерации, законодательства Российской Федерации об административных правонарушениях. </w:t>
      </w:r>
      <w:proofErr w:type="gramStart"/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Правовое регулирование профилактики правонарушений осуществляется в соответствии с федеральными конституционными законами, настоящим Федеральным законом, другими федеральными законами, а также принятыми в соответствии с ними нормативными правовыми актами Президента Российской Федерации, Правительства Российской Федерации, федеральных органов исполнительной власти, законами и другими нормативными правовыми актами субъектов Российской Федерации, муниципальными правовыми актами.</w:t>
      </w:r>
      <w:proofErr w:type="gramEnd"/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Особенности профилактики правонарушений в отдельных сферах общественных отношений определяются соответствующими федеральными законами.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4.</w:t>
      </w:r>
      <w:r w:rsidRPr="00C352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Принципы профилактики правонарушений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Профилактика правонарушений осуществляется на основе следующих принципов: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приоритет прав и законных интересов человека и гражданина при осуществлении профилактики правонарушений;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>2) законность;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>3) обеспечение системности и единства подходов при осуществлении профилактики правонарушений;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4) открытость, непрерывность, последовательность, своевременность, объективность, достаточность и научная обоснованность принимаемых мер профилактики правонарушений;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>5) компетентность при осуществлении профилактики правонарушений;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>6) ответственность субъектов профилактики правонарушений и их должностных лиц за обеспечение прав и законных интересов человека и гражданина.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5.</w:t>
      </w:r>
      <w:r w:rsidRPr="00C352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Субъекты профилактики правонарушений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>1. Субъектами профилактики правонарушений являются: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>1) федеральные органы исполнительной власти;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>2) органы прокуратуры Российской Федерации;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>3) следственные органы Следственного комитета Российской Федерации;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>4) органы государственной власти субъектов Российской Федерации;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>5) органы местного самоуправления.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>2. Субъекты профилактики правонарушений осуществляют свою деятельность в пределах компетенции, установленной настоящим Федеральным законом и другими федеральными законами.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6. </w:t>
      </w:r>
      <w:r w:rsidRPr="00C352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направления профилактики правонарушений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Профилактика правонарушений осуществляется по следующим основным направлениям: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>1) защита личности, общества и государства от противоправных посягательств;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предупреждение правонарушений;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>3) развитие системы профилактического учета лиц, склонных к совершению правонарушений;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>4) охрана общественного порядка, в том числе при проведении спортивных, зрелищных и иных массовых мероприятий;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>5) обеспечение общественной безопасности, в том числе безопасности дорожного движения и транспортной безопасности;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>6) противодействие незаконной миграции;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>7) предупреждение безнадзорности, беспризорности, правонарушений и антиобщественных действий несовершеннолетних;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8) противодействие терроризму и экстремистской деятельности, защита потенциальных объектов террористических посягательств, в том числе критически важных и (или) </w:t>
      </w: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потенциально опасных объектов инфраструктуры и жизнеобеспечения, а также мест массового пребывания людей;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9) противодействие незаконному обороту наркотических средств, психотропных веществ и их </w:t>
      </w:r>
      <w:proofErr w:type="spellStart"/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прекурсоров</w:t>
      </w:r>
      <w:proofErr w:type="spellEnd"/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>10) обеспечение защиты и охраны частной, государственной, муниципальной и иных форм собственности;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>11) обеспечение экономической безопасности;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>12) противодействие коррупции, выявление и устранение причин и условий ее возникновения;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>13) обеспечение экологической безопасности, охрана окружающей среды;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>14) обеспечение пожарной безопасности;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>15) предупреждение, ликвидация и (или) минимизация последствий чрезвычайных ситуаций природного и техногенного характера;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>16) повышение уровня правовой грамотности и развитие правосознания граждан.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Реализация основных направлений профилактики правонарушений осуществляется посредством: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>1) выявления, оценки и прогнозирования криминогенных факторов социального характера;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правового регулирования профилактики правонарушений;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>3) разработки государственных и муниципальных программ в сфере профилактики правонарушений;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совершенствования </w:t>
      </w:r>
      <w:proofErr w:type="gramStart"/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механизмов эффективного взаимодействия субъектов профилактики правонарушений</w:t>
      </w:r>
      <w:proofErr w:type="gramEnd"/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лицами, участвующими в профилактике правонарушений, по вопросам профилактики правонарушений;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>5) выявления и устранения причин и условий, способствующих антиобщественному поведению и совершению правонарушений, в том числе на почве социальной, расовой, национальной или религиозной розни;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>6) выявления лиц, склонных к совершению правонарушений;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>7) выявления лиц, пострадавших от правонарушений или подверженных риску стать таковыми, и лиц, находящихся в трудной жизненной ситуации (в том числе лиц, страдающих заболеваниями наркоманией и алкоголизмом, лиц без определенного места жительства);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>8) использования видов профилактики правонарушений и форм профилактического воздействия, установленных настоящим Федеральным законом;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9) применения в соответствии с законодательством Российской Федерации специальных мер профилактики правонарушений административного, уголовного, уголовно-процессуального, уголовно-исполнительного и оперативно-</w:t>
      </w:r>
      <w:proofErr w:type="spellStart"/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разыскного</w:t>
      </w:r>
      <w:proofErr w:type="spellEnd"/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характера в целях предупреждения правонарушений;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>10) проведения мониторинга в сфере профилактики правонарушений;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>11) применения иных мер, предусмотренных федеральными законами, законами субъектов Российской Федерации, муниципальными правовыми актами.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gramStart"/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Специальные меры профилактики правонарушений, предусмотренные пунктом 9 части 2 настоящей статьи, в пределах установленной компетенции уполномочены применять должностные лица органов прокуратуры Российской Федерации, следственных органов Следственного комитета Российской Федерации, органов внутренних дел, органов федеральной службы безопасности, органов уголовно-исполнительной системы и иных государственных органов, если такое право им предоставлено законодательством Российской Федерации.</w:t>
      </w:r>
      <w:proofErr w:type="gramEnd"/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>4. Лица, участвующие в профилактике правонарушений, применяют меры профилактики правонарушений, предусмотренные пунктами 5 - 8 части 2 настоящей статьи, в пределах прав, предоставленных им настоящим Федеральным законом и другими федеральными законами.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7. </w:t>
      </w:r>
      <w:r w:rsidRPr="00C352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Государственные и муниципальные программы в сфере профилактики правонарушений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Федеральные органы исполнительной власти и органы государственной власти субъектов Российской Федерации в целях реализации государственной политики в сфере профилактики правонарушений в соответствии с требованиями бюджетного законодательства Российской Федерации и законодательства Российской Федерации в сфере стратегического планирования разрабатывают государственные программы Российской Федерации в сфере профилактики правонарушений и государственные программы субъектов Российской Федерации в сфере профилактики правонарушений соответственно.</w:t>
      </w:r>
      <w:proofErr w:type="gramEnd"/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Органы местного самоуправления вправе разрабатывать муниципальные программы в сфере профилактики правонарушений.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2. </w:t>
      </w:r>
      <w:r w:rsidRPr="00C352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Полномочия, права и обязанности субъектов профилактики правонарушений и лиц, участвующих в профилактике правонарушений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8. </w:t>
      </w:r>
      <w:r w:rsidRPr="00C352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Полномочия федеральных органов исполнительной власти в сфере профилактики правонарушений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Федеральные органы исполнительной власти в пределах своей компетенции: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>1) вырабатывают государственную политику в сфере профилактики правонарушений и обеспечивают ее реализацию;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>2) осуществляют нормативно-правовое регулирование в сфере профилактики правонарушений;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3) создают ведомственные координационные органы в сфере профилактики правонарушений, осуществляют координацию деятельности по профилактике правонарушений в подведомственных органах и организациях;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обеспечивают взаимодействие субъектов профилактики правонарушений и лиц, участвующих в профилактике правонарушений;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>5) формируют и представляют в уполномоченный Правительством Российской Федерации федеральный орган исполнительной власти официальную статистическую информацию о профилактике правонарушений;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>6) осуществляют профилактику правонарушений в формах профилактического воздействия, предусмотренных частью 1 статьи 17 настоящего Федерального закона, в соответствии с компетенцией, установленной настоящим Федеральным законом, другими федеральными законами и принимаемыми в соответствии с ними иными нормативными правовыми актами;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>7) осуществляют иные полномочия в сфере профилактики правонарушений, предусмотренные законодательством Российской Федерации.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9. </w:t>
      </w:r>
      <w:r w:rsidRPr="00C352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Полномочия органов прокуратуры Российской Федерации в сфере профилактики правонарушений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>1. Органы прокуратуры Российской Федерации осуществляют профилактику правонарушений, обеспечивая надзор за исполнением законов федеральными органами исполнительной власти, Следственным комитетом Российской Федерации, органами государственной власти субъектов Российской Федерации, органами местного самоуправления и их должностными лицами в соответствии с Федеральным законом "О прокуратуре Российской Федерации".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При осуществлении профилактики правонарушений органы прокуратуры Российской Федерации обладают полномочиями субъекта профилактики правонарушений в пределах своей компетенции.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10. </w:t>
      </w:r>
      <w:r w:rsidRPr="00C352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Полномочия следственных органов Следственного комитета Российской Федерации в сфере профилактики правонарушений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Следственные органы Следственного комитета Российской Федерации осуществляют профилактику правонарушений в пределах полномочий, предусмотренных настоящим Федеральным законом, Федеральным законом от 28 декабря 2010 года N 403-ФЗ "О Следственном комитете Российской Федерации" и другими федеральными законами.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При осуществлении профилактики правонарушений следственные органы Следственного комитета Российской Федерации обладают полномочиями субъекта профилактики правонарушений в пределах своей компетенции.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11. </w:t>
      </w:r>
      <w:r w:rsidRPr="00C352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Полномочия органов государственной власти субъектов Российской Федерации в сфере профилактики правонарушений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Органы государственной власти субъектов Российской Федерации в соответствии с настоящим Федеральным законом, Федеральным законом от 6 октября 1999 года N 184-ФЗ "Об общих принципах организации законодательных (представительных) и </w:t>
      </w: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исполнительных органов государственной власти субъектов Российской Федерации", другими федеральными законами в пределах своей компетенции: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>1) осуществляют нормативно-правовое регулирование в сфере профилактики правонарушений;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>2) разрабатывают и принимают меры по реализации государственной политики в сфере профилактики правонарушений в установленной сфере деятельности на территориях субъектов Российской Федерации;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>3) обеспечивают взаимодействие субъектов профилактики правонарушений и лиц, участвующих в профилактике правонарушений, на уровне субъектов Российской Федерации;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создают координационные органы в сфере профилактики правонарушений;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>5) утверждают и контролируют исполнение бюджетов субъектов Российской Федерации в части расходов на профилактику правонарушений;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>6) осуществляют профилактику правонарушений в формах профилактического воздействия, предусмотренных пунктами 1, 7 - 10 части 1 статьи 17 настоящего Федерального закона;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>7) осуществляют иные полномочия в сфере профилактики правонарушений.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12. </w:t>
      </w:r>
      <w:r w:rsidRPr="00C352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Права органов местного самоуправления в сфере профилактики правонарушений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Органы местного самоуправления в соответствии с настоящим Федеральным законом, Федеральным законом от 6 октября 2003 года N 131-ФЗ "Об общих принципах организации местного самоуправления в Российской Федерации", другими федеральными законами в пределах своей компетенции обладают следующими правами: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принимают муниципальные правовые акты в сфере профилактики правонарушений;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создают координационные органы в сфере профилактики правонарушений;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>3) принимают меры по устранению причин и условий, способствующих совершению правонарушений;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обеспечивают взаимодействие лиц, участвующих в профилактике правонарушений, на территории муниципального образования;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>5) осуществляют профилактику правонарушений в формах профилактического воздействия, предусмотренных пунктами 1, 7 - 10 части 1 статьи 17 настоящего Федерального закона;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>6) реализуют иные права в сфере профилактики правонарушений.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13. </w:t>
      </w:r>
      <w:r w:rsidRPr="00C352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Права лиц, участвующих в профилактике правонарушений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 Лица, участвующие в профилактике правонарушений, вправе участвовать в профилактике правонарушений в соответствии с настоящим Федеральным законом и другими федеральными законами.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Лица, участвующие в профилактике правонарушений, реализуют свои права в сфере профилактики правонарушений в формах профилактического воздействия, предусмотренных пунктами 1, 7 - 10 части 1 статьи 17 настоящего Федерального закона, а также посредством добровольного участия в мероприятиях по охране общественного порядка и </w:t>
      </w:r>
      <w:proofErr w:type="gramStart"/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других</w:t>
      </w:r>
      <w:proofErr w:type="gramEnd"/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социально значимых мероприятиях, содействия правоохранительным органам и иным субъектам профилактики правонарушений в соответствии с законодательством Российской Федерации.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gramStart"/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Общественные объединения и иные организации реализуют свои права в сфере профилактики правонарушений посредством участия в формах профилактического воздействия, предусмотренных пунктами 1, 7 - 10 части 1 статьи 17 настоящего Федерального закона, участия в реализации государственных и муниципальных программ в сфере профилактики правонарушений, выявления причин и условий, способствующих совершению правонарушений, разработки и проведения мероприятий по их предупреждению, участия в мероприятиях по охране</w:t>
      </w:r>
      <w:proofErr w:type="gramEnd"/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общественного порядка и </w:t>
      </w:r>
      <w:proofErr w:type="gramStart"/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других</w:t>
      </w:r>
      <w:proofErr w:type="gramEnd"/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социально значимых мероприятиях в соответствии с законодательством Российской Федерации.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14. </w:t>
      </w:r>
      <w:r w:rsidRPr="00C352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Обязанности субъектов профилактики правонарушений и лиц, участвующих в профилактике правонарушений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>1. Субъекты профилактики правонарушений и лица, участвующие в профилактике правонарушений, при осуществлении профилактики правонарушений обязаны: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>1) соблюдать законодательство Российской Федерации о профилактике правонарушений, законы и другие нормативные правовые акты субъектов Российской Федерации, муниципальные правовые акты, регулирующие вопросы профилактики правонарушений;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соблюдать права и законные интересы граждан и организаций;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>3) соблюдать конфиденциальность полученной при осуществлении профилактики правонарушений информации, если ее распространение ограничено законодательством Российской Федерации;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>4) исполнять иные обязанности, предусмотренные законодательством Российской Федерации.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Субъекты профилактики правонарушений обязаны обеспечивать доступ к информации о своей деятельности по профилактике правонарушений способами, предусмотренными законодательством Российской Федерации об обеспечении доступа к информации о деятельности государственных органов и органов местного самоуправления, а также путем размещения ее в средствах массовой информации по официальным запросам, проведения пресс-конференций, рассылки справочных и статистических материалов, если иное не установлено федеральными законами.</w:t>
      </w:r>
      <w:proofErr w:type="gramEnd"/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>3. Лица, участвующие в профилактике правонарушений, не вправе своими действиями создавать препятствия деятельности субъектов профилактики правонарушений и их должностных лиц.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Глава 3. </w:t>
      </w:r>
      <w:r w:rsidRPr="00C352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Виды профилактики правонарушений и формы профилактического воздействия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15. </w:t>
      </w:r>
      <w:r w:rsidRPr="00C352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Виды профилактики правонарушений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Общая профилактика правонарушений направлена на выявление и устранение причин, порождающих правонарушения, и условий, способствующих совершению правонарушений или облегчающих их совершение, а также на повышение уровня правовой грамотности и развитие правосознания граждан.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>2. Индивидуальная профилактика правонарушений направлена на оказание воспитательного воздействия на лиц, указанных в части 2 статьи 24 настоящего Федерального закона, на устранение факторов, отрицательно влияющих на их поведение, а также на оказание помощи лицам, пострадавшим от правонарушений или подверженным риску стать таковыми. Индивидуальная профилактика правонарушений может осуществляться с применением специальных мер профилактики правонарушений.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16. </w:t>
      </w:r>
      <w:r w:rsidRPr="00C352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Основания для осуществления профилактики правонарушений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Профилактика правонарушений осуществляется при возникновении социальных, экономических, правовых и иных причин и условий, способствующих совершению правонарушений.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Специальные меры профилактики правонарушений, предусмотренные законодательством Российской Федерации, применяются субъектами профилактики правонарушений, указанными в части 3 статьи 6 настоящего Федерального закона, и их должностными лицами при выявлении правонарушений либо причин и условий, способствующих их совершению, а также лиц, поведение которых носит противоправный или антиобщественный характер, или лиц, намеревающихся совершить правонарушение.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Основанием для применения специальных мер профилактики правонарушений является решение суда или решение одного из субъектов профилактики правонарушений, указанных в части 3 статьи 6 настоящего Федерального закона.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Порядок применения специальных мер профилактики правонарушений определяется настоящим Федеральным законом, другими федеральными законами и иными нормативными правовыми актами Российской Федерации, регламентирующими деятельность субъектов профилактики правонарушений, указанных в части 3 статьи 6 настоящего Федерального закона.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17. </w:t>
      </w:r>
      <w:r w:rsidRPr="00C352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профилактического воздействия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Профилактическое воздействие может осуществляться в следующих формах: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правовое просвещение и правовое информирование;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профилактическая беседа;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>3) объявление официального предостережения (предостережения) о недопустимости действий, создающих условия для совершения правонарушений, либо недопустимости продолжения антиобщественного поведения;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4) профилактический учет;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>5) внесение представления об устранении причин и условий, способствующих совершению правонарушения;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>6) профилактический надзор;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>7) социальная адаптация;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8) </w:t>
      </w:r>
      <w:proofErr w:type="spellStart"/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ресоциализация</w:t>
      </w:r>
      <w:proofErr w:type="spellEnd"/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>9) социальная реабилитация;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>10) помощь лицам, пострадавшим от правонарушений или подверженным риску стать таковыми.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Профилактику правонарушений в формах профилактического воздействия, предусмотренных пунктами 2 - 6 части 1 настоящей статьи, в пределах установленной компетенции вправе осуществлять должностные лица органов прокуратуры Российской Федерации, следственных органов Следственного комитета Российской Федерации, органов внутренних дел, органов федеральной службы безопасности, органов уголовно-исполнительной системы и иных государственных органов, если такое право им предоставлено законодательством Российской Федерации.</w:t>
      </w:r>
      <w:proofErr w:type="gramEnd"/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18. </w:t>
      </w:r>
      <w:r w:rsidRPr="00C352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Правовое просвещение и правовое информирование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правового просвещения и правового информирования субъекты профилактики правонарушений или лица, участвующие в профилактике правонарушений, доводят до сведения граждан и организаций информацию, направленную на обеспечение защиты прав и свобод человека и гражданина, общества и государства от противоправных посягательств. Указанная информация может доводиться до сведения граждан и организаций путем применения различных мер образовательного, воспитательного, информационного, организационного или методического характера.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19. </w:t>
      </w:r>
      <w:r w:rsidRPr="00C352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Профилактическая беседа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Профилактическая беседа состоит в разъяснении лицу, в отношении которого применяются меры индивидуальной профилактики правонарушений, его моральной и правовой ответственности перед обществом, государством, социальных и правовых последствий продолжения антиобщественного поведения.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Порядок проведения профилактической беседы устанавливается нормативными правовыми актами субъектов профилактики правонарушений, указанных в части 2 статьи 17 настоящего Федерального закона.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20. Объявление официального предостережения (предостережения) о недопустимости действий, создающих условия для совершения правонарушений, либо недопустимости продолжения антиобщественного поведения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Официальное предостережение (предостережение) о недопустимости действий, создающих условия для совершения правонарушений, либо недопустимости продолжения антиобщественного поведения объявляется лицу, в отношении которого применяются </w:t>
      </w: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меры индивидуальной профилактики правонарушений, при отсутствии оснований для привлечения его к уголовной или административной ответственности и содержит обязательное для исполнения требование о недопустимости таких действий либо недопустимости продолжения антиобщественного поведения.</w:t>
      </w:r>
      <w:proofErr w:type="gramEnd"/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объявления официального предостережения (предостережения) о недопустимости действий, создающих условия для совершения правонарушений, либо недопустимости продолжения антиобщественного поведения, включая порядок его направления (вручения), форма официального предостережения (предостережения), а также перечни категорий должностных лиц, уполномоченных объявлять официальное предостережение (предостережение), устанавливаются нормативными правовыми актами субъектов профилактики правонарушений, которые указаны в части 2 статьи 17 настоящего Федерального закона и которым законодательством Российской Федерации</w:t>
      </w:r>
      <w:proofErr w:type="gramEnd"/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предоставлено право объявления официального предостережения (предостережения).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>3. В случае неисполнения требования, изложенного в официальном предостережении (предостережении) о недопустимости действий, создающих условия для совершения правонарушений, либо недопустимости продолжения антиобщественного поведения, лицо, которому оно было объявлено, может быть привлечено к ответственности в соответствии с законодательством Российской Федерации.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21. </w:t>
      </w:r>
      <w:r w:rsidRPr="00C352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Профилактический учет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Профилактический учет предназначен для информационного обеспечения деятельности субъектов профилактики правонарушений.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Ведение профилактического учета (сбор, регистрация, обработка, хранение и предоставление информации), в том числе с использованием автоматизированных информационных систем, осуществляется субъектами профилактики правонарушений в пределах их полномочий в соответствии с порядками и требованиями, установленными нормативными правовыми актами Российской Федерации, нормативными правовыми актами соответствующих федеральных органов исполнительной власти.</w:t>
      </w:r>
      <w:proofErr w:type="gramEnd"/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При ведении профилактического учета обеспечивается конфиденциальность персональных данных о лице, состоящем на профилактическом учете, в соответствии с законодательством Российской Федерации.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При ведении профилактического учета субъекты профилактики правонарушений осуществляют обмен информацией в соответствии с законодательством Российской Федерации посредством межведомственных запросов, в том числе в электронной форме с использованием единой системы межведомственного электронного взаимодействия.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22. </w:t>
      </w:r>
      <w:r w:rsidRPr="00C352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Внесение представления об устранении причин и условий, способствующих совершению правонарушения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выявления причин и условий, способствующих совершению правонарушения, субъект профилактики правонарушений, уполномоченный в соответствии с законодательством Российской Федерации, вносит в соответствующие орган или организацию независимо от форм собственности либо общественное объединение обязательное для исполнения представление об устранении причин и условий, способствующих совершению правонарушения.</w:t>
      </w:r>
      <w:proofErr w:type="gramEnd"/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 Порядок внесения представления об устранении причин и условий, способствующих совершению правонарушения, а также перечни категорий должностных лиц, уполномоченных вносить указанное представление, устанавливаются нормативными правовыми актами соответствующего субъекта профилактики правонарушений.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gramStart"/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 или организация обязаны в месячный срок рассмотреть адресованное им представление об устранении причин и условий, способствующих совершению правонарушения, и сообщить в письменной форме о принятых мерах субъекту профилактики правонарушений, внесшему указанное представление, в установленном законодательством Российской Федерации порядке.</w:t>
      </w:r>
      <w:proofErr w:type="gramEnd"/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23. </w:t>
      </w:r>
      <w:r w:rsidRPr="00C352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Профилактический надзор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Профилактический надзор состоит в наблюдении за поведением лица, состоящего на профилактическом учете, и соблюдением им ограничений, установленных в соответствии с законодательством Российской Федерации.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24. </w:t>
      </w:r>
      <w:r w:rsidRPr="00C352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Социальная адаптация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Социальная адаптация представляет собой комплекс мероприятий, направленных на оказание лицам, находящимся в трудной жизненной ситуации, содействия в реализации их конституционных прав и свобод, а также помощи в трудовом и бытовом устройстве.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>2. Меры по социальной адаптации применяются в соответствии с законодательством Российской Федерации в отношении следующих категорий лиц, находящихся в трудной жизненной ситуации: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>1) безнадзорные и беспризорные несовершеннолетние;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>2) лица, отбывающие уголовное наказание, не связанное с лишением свободы;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лица, занимающиеся бродяжничеством и </w:t>
      </w:r>
      <w:proofErr w:type="gramStart"/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попрошайничеством</w:t>
      </w:r>
      <w:proofErr w:type="gramEnd"/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>4) несовершеннолетние, подвергнутые принудительным мерам воспитательного воздействия;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>5) лица без определенного места жительства;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>6) другие категории лиц, предусмотренные законодательством Российской Федерации, в том числе лица, прошедшие курс лечения от наркомании, алкоголизма и токсикомании и реабилитацию, а также лица, не способные самостоятельно обеспечить свою безопасность, с их согласия.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Обеспечение социальной адаптации осуществляется посредством: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>1) стимулирования деятельности организаций, предоставляющих рабочие места лицам, нуждающимся в социальной адаптации, а также лицам, прошедшим курс лечения от наркомании, алкоголизма и токсикомании и реабилитацию;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предоставления лицам, нуждающимся в социальной адаптации, в том числе лицам, находящимся в трудной жизненной ситуации, социальных услуг в организациях социального обслуживания в соответствии с Федеральным законом от 28 декабря 2013 </w:t>
      </w: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года N 442-ФЗ "Об основах социального обслуживания граждан в Российской Федерации", а также нормативными правовыми актами органов государственной власти субъектов Российской Федерации;</w:t>
      </w:r>
      <w:proofErr w:type="gramEnd"/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>3) предоставления государственной социальной помощи на основании социального контракта в соответствии с Федеральным законом от 17 июля 1999 года N 178-ФЗ "О государственной социальной помощи";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>4) привлечения общественных объединений для оказания содействия лицам, нуждающимся в социальной адаптации.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25. </w:t>
      </w:r>
      <w:proofErr w:type="spellStart"/>
      <w:r w:rsidRPr="00C352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Ресоциализация</w:t>
      </w:r>
      <w:proofErr w:type="spellEnd"/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Ресоциализация</w:t>
      </w:r>
      <w:proofErr w:type="spellEnd"/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представляет собой комплекс мер социально-экономического, педагогического, правового характера, осуществляемых субъектами профилактики правонарушений в соответствии с их компетенцией и лицами, участвующими в профилактике правонарушений, в целях </w:t>
      </w:r>
      <w:proofErr w:type="spellStart"/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реинтеграции</w:t>
      </w:r>
      <w:proofErr w:type="spellEnd"/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общество лиц, отбывших уголовное наказание в виде лишения свободы и (или) подвергшихся иным мерам уголовно-правового характера.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26. </w:t>
      </w:r>
      <w:r w:rsidRPr="00C352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Социальная реабилитация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Социальная реабилитация представляет собой совокупность мероприятий по восстановлению утраченных социальных связей и функций лицами, находящимися в трудной жизненной ситуации, в том числе потребляющими наркотические средства и психотропные вещества в немедицинских целях.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Социальная реабилитация лиц, находящихся в трудной жизненной ситуации, в том числе потребляющих наркотические средства и психотропные вещества в немедицинских целях, осуществляется в соответствии с законодательством Российской Федерации посредством: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>1) разъяснения существующего порядка оказания социальной, профессиональной и правовой помощи;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оказания психологической помощи;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>3) содействия в восстановлении утраченных документов, социально-полезных связей.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>3. Лицам, находящимся в трудной жизненной ситуации, в том числе потребляющим наркотические средства и психотропные вещества в немедицинских целях, организации социального обслуживания оказывают помощь в социальной реабилитации в порядке, определяемом органами государственной власти субъектов Российской Федерации.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27. </w:t>
      </w:r>
      <w:r w:rsidRPr="00C352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Помощь лицам, пострадавшим от правонарушений или подверженным риску стать таковыми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 лицам, пострадавшим от правонарушений или подверженным риску стать таковыми, направлена на оказание правовой, социальной, психологической, медицинской и иной поддержки указанным лицам, осуществляемой в соответствии с законодательством Российской Федерации с их согласия в целях минимизации последствий правонарушений либо снижения риска стать пострадавшими от правонарушений.</w:t>
      </w:r>
      <w:proofErr w:type="gramEnd"/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Статья 28. </w:t>
      </w:r>
      <w:r w:rsidRPr="00C352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Права лиц, в отношении которых применяются меры индивидуальной профилактики правонарушений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Лица, в отношении которых применяются меры индивидуальной профилактики правонарушений, имеют право </w:t>
      </w:r>
      <w:proofErr w:type="gramStart"/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получение информации об основаниях и причинах применения в отношении их мер индивидуальной профилактики правонарушений, а также об условиях и характере применяемых в отношении их мер индивидуальной профилактики правонарушений;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ознакомление с материалами, собранными субъектами профилактики правонарушений в связи с применением в отношении указанных лиц мер индивидуальной профилактики правонарушений и непосредственно затрагивающими права и свободы указанных лиц, если иное не установлено федеральным законом;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>3) обжалование действий (бездействия) и решений субъектов профилактики правонарушений и их должностных лиц, а также лиц, участвующих в профилактике правонарушений, в порядке, установленном законодательством Российской Федерации.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4. </w:t>
      </w:r>
      <w:r w:rsidRPr="00C352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Организационные основы функционирования системы профилактики правонарушений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29. </w:t>
      </w:r>
      <w:r w:rsidRPr="00C352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Функционирование системы профилактики правонарушений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>1. Функционирование системы профилактики правонарушений осуществляется на основе государственных программ Российской Федерации, государственных программ субъектов Российской Федерации, муниципальных программ в сфере профилактики правонарушений.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>2. Финансирование расходов субъектов профилактики правонарушений, связанных с реализацией государственных программ Российской Федерации, государственных программ субъектов Российской Федерации, муниципальных программ в сфере профилактики правонарушений, осуществляется за счет и в пределах средств, выделенных соответствующим субъектам профилактики правонарушений.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30. </w:t>
      </w:r>
      <w:r w:rsidRPr="00C352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Координационные органы в сфере профилактики правонарушений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 целях обеспечения реализации государственной политики в сфере профилактики правонарушений, а также в целях координации деятельности в указанной сфере создаются и функционируют </w:t>
      </w:r>
      <w:proofErr w:type="gramStart"/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межведомственный</w:t>
      </w:r>
      <w:proofErr w:type="gramEnd"/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>, ведомственные и региональные координационные органы.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Положение о межведомственном координационном органе в сфере профилактики правонарушений и его персональный состав утверждаются Правительством Российской Федерации.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Органы прокуратуры Российской Федерации и следственные органы Следственного комитета Российской Федерации могут создавать ведомственные координационные органы в сфере профилактики правонарушений, в том числе устанавливать их состав, полномочия и порядок их деятельности.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 Порядок создания региональных и муниципальных координационных органов в сфере профилактики правонарушений органами исполнительной власти субъектов Российской Федерации и органами местного самоуправления определяется нормативными правовыми актами субъектов Российской Федерации и муниципальными правовыми актами.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31.</w:t>
      </w:r>
      <w:r w:rsidRPr="00C352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Информационное обеспечение профилактики правонарушений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>1. В средствах массовой информации, учредителями которых являются федеральные органы исполнительной власти, органы государственной власти субъектов Российской Федерации или органы местного самоуправления, в соответствии с законодательством Российской Федерации о средствах массовой информации публикуются материалы о деятельности в сфере профилактики правонарушений.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>2. В целях информационного обеспечения профилактики правонарушений, ее публичности и открытости субъектами профилактики правонарушений и лицами, участвующими в профилактике правонарушений, в информационно-телекоммуникационной сети "Интернет" могут создаваться специальные сайты, а также в соответствии с законодательством Российской Федерации могут использоваться официальные сайты органов государственной власти и органов местного самоуправления.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32. </w:t>
      </w:r>
      <w:r w:rsidRPr="00C352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Мониторинг в сфере профилактики правонарушений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>1. Мониторинг в сфере профилактики правонарушений проводится субъектами профилактики правонарушений в пределах их компетенции.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Порядок проведения субъектами профилактики правонарушений мониторинга в сфере профилактики правонарушений устанавливается Правительством Российской Федерации.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5. </w:t>
      </w:r>
      <w:r w:rsidRPr="00C352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Заключительные положения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33. </w:t>
      </w:r>
      <w:r w:rsidRPr="00C352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Приведение законов и других нормативных правовых актов субъектов Российской Федерации в соответствие с настоящим Федеральным законом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Законы и другие нормативные правовые акты субъектов Российской Федерации до приведения их в соответствие с настоящим Федеральным законом применяются в части, не противоречащей настоящему Федеральному закону.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34. </w:t>
      </w:r>
      <w:r w:rsidRPr="00C352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Вступление в силу настоящего Федерального закона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Федеральный закон вступает в силу по истечении девяноста дней после дня его официального опубликования.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2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Президент Российской Федерации</w:t>
      </w:r>
    </w:p>
    <w:p w:rsidR="00C3524C" w:rsidRPr="00C3524C" w:rsidRDefault="00C3524C" w:rsidP="00C35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352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В.Путин</w:t>
      </w:r>
      <w:proofErr w:type="spellEnd"/>
    </w:p>
    <w:p w:rsidR="00764A4C" w:rsidRDefault="00764A4C" w:rsidP="00C3524C">
      <w:pPr>
        <w:pStyle w:val="a3"/>
      </w:pPr>
    </w:p>
    <w:sectPr w:rsidR="00764A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24C"/>
    <w:rsid w:val="00764A4C"/>
    <w:rsid w:val="009A5F13"/>
    <w:rsid w:val="00C35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524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52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4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46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08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13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937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451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481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01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07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772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964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4233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09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61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g.ru/gazeta/rg/2016/06/28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15</Pages>
  <Words>5332</Words>
  <Characters>30396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2017-01-28T19:12:00Z</dcterms:created>
  <dcterms:modified xsi:type="dcterms:W3CDTF">2017-01-28T19:39:00Z</dcterms:modified>
</cp:coreProperties>
</file>